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B" w:rsidRPr="00B11423" w:rsidRDefault="005F2168" w:rsidP="006F1E0B">
      <w:pPr>
        <w:rPr>
          <w:b/>
          <w:i/>
          <w:sz w:val="24"/>
          <w:szCs w:val="24"/>
        </w:rPr>
      </w:pPr>
      <w:r w:rsidRPr="00B11423">
        <w:rPr>
          <w:b/>
          <w:i/>
          <w:sz w:val="24"/>
          <w:szCs w:val="24"/>
        </w:rPr>
        <w:t xml:space="preserve">Ein </w:t>
      </w:r>
      <w:r w:rsidR="006F1E0B" w:rsidRPr="00B11423">
        <w:rPr>
          <w:b/>
          <w:i/>
          <w:sz w:val="24"/>
          <w:szCs w:val="24"/>
        </w:rPr>
        <w:t>Radioreporter ruft Jugendliche an. Er will wissen, was sie mit ihrem Taschengeld machen.</w:t>
      </w:r>
    </w:p>
    <w:p w:rsidR="006F1E0B" w:rsidRDefault="006F1E0B" w:rsidP="006F1E0B"/>
    <w:p w:rsidR="005F2168" w:rsidRPr="00F05D5E" w:rsidRDefault="005F2168" w:rsidP="00B11423">
      <w:pPr>
        <w:spacing w:line="312" w:lineRule="auto"/>
        <w:rPr>
          <w:b/>
          <w:sz w:val="24"/>
          <w:szCs w:val="24"/>
        </w:rPr>
      </w:pPr>
      <w:r w:rsidRPr="00F05D5E">
        <w:rPr>
          <w:b/>
          <w:sz w:val="24"/>
          <w:szCs w:val="24"/>
        </w:rPr>
        <w:t>Interview I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Hallo! Wer ist am Telefon?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Hallo! Ich heiße Heidi Neckermann und ich wohne in Hannover.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Wie alt bist du?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 xml:space="preserve">Ich bin fünfzehn Jahre alt. 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Bekommst du Taschengeld?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Ja, ich bekomme jede Woche 10€ von meinen Eltern.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Reicht das Geld?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Ja, das Geld reicht.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Was kaufst du mit dem Taschengeld?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 xml:space="preserve">Meistens kaufe ich viele Bonbons und eine </w:t>
      </w:r>
      <w:proofErr w:type="spellStart"/>
      <w:r w:rsidRPr="004A23AC">
        <w:rPr>
          <w:sz w:val="24"/>
          <w:szCs w:val="24"/>
        </w:rPr>
        <w:t>Prepaidkarte</w:t>
      </w:r>
      <w:proofErr w:type="spellEnd"/>
      <w:r w:rsidRPr="004A23AC">
        <w:rPr>
          <w:sz w:val="24"/>
          <w:szCs w:val="24"/>
        </w:rPr>
        <w:t xml:space="preserve"> für mein Handy</w:t>
      </w:r>
      <w:proofErr w:type="gramStart"/>
      <w:r w:rsidRPr="004A23AC">
        <w:rPr>
          <w:sz w:val="24"/>
          <w:szCs w:val="24"/>
        </w:rPr>
        <w:t>..</w:t>
      </w:r>
      <w:proofErr w:type="gramEnd"/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Bezahlst du auch Kleidung?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Nein, ich bezahle keine Kleidung.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Danke für deinen Anruf. Auf Wiederhören.</w:t>
      </w:r>
    </w:p>
    <w:p w:rsidR="006F1E0B" w:rsidRPr="004A23AC" w:rsidRDefault="006F1E0B" w:rsidP="00B11423">
      <w:pPr>
        <w:pStyle w:val="Listenabsatz"/>
        <w:numPr>
          <w:ilvl w:val="0"/>
          <w:numId w:val="1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Auf Wiederhören.</w:t>
      </w:r>
    </w:p>
    <w:p w:rsidR="001772A4" w:rsidRPr="004A23AC" w:rsidRDefault="001772A4" w:rsidP="00B11423">
      <w:pPr>
        <w:spacing w:line="312" w:lineRule="auto"/>
        <w:rPr>
          <w:sz w:val="24"/>
          <w:szCs w:val="24"/>
        </w:rPr>
      </w:pPr>
    </w:p>
    <w:p w:rsidR="006F1E0B" w:rsidRPr="004A23AC" w:rsidRDefault="005F2168" w:rsidP="00B11423">
      <w:pPr>
        <w:spacing w:line="312" w:lineRule="auto"/>
        <w:rPr>
          <w:b/>
          <w:sz w:val="24"/>
          <w:szCs w:val="24"/>
        </w:rPr>
      </w:pPr>
      <w:r w:rsidRPr="004A23AC">
        <w:rPr>
          <w:b/>
          <w:sz w:val="24"/>
          <w:szCs w:val="24"/>
        </w:rPr>
        <w:t>Interview II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Guten Tag! Wer bist du?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Ich bin Annette.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Wie alt bist du?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Ich bin dreizehn Jahre alt.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Bekommst du viel Taschengeld?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Ja, ich kriege 80€ im Monat von meinen Eltern.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Kaufst du auch Klamotten von dem Geld?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Nein, ich kaufe keine Klamotten von dem Geld.</w:t>
      </w:r>
      <w:r w:rsidR="00F05D5E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Meine Klamotten bezahlen meine Eltern.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Was machst du mit dem Geld?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Ja, hm, was mache ich mit dem Geld?</w:t>
      </w:r>
      <w:r w:rsidR="00F05D5E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Das ist eine gute Frage.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Du musst doch wissen, was du mit so viel Geld</w:t>
      </w:r>
      <w:r w:rsidR="004A23AC" w:rsidRPr="004A23AC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machst.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Ja, es ist viel Geld. aber es ist nie genug. Ach ja, ich kaufe viele Süßigkeiten und ich bezahle mein</w:t>
      </w:r>
      <w:r w:rsidR="00F05D5E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 xml:space="preserve">Handy von dem Geld. Ja und fünf Euro spare ich für die Klassenreise. Wir machen in der achten Klasse eine </w:t>
      </w:r>
      <w:proofErr w:type="spellStart"/>
      <w:r w:rsidRPr="004A23AC">
        <w:rPr>
          <w:sz w:val="24"/>
          <w:szCs w:val="24"/>
        </w:rPr>
        <w:t>Skireise</w:t>
      </w:r>
      <w:proofErr w:type="spellEnd"/>
      <w:r w:rsidR="005F2168" w:rsidRPr="004A23AC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nach Südtirol. Da brauche ich viel Taschengeld.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Na toll, das ist sehr interessant. Vielen Dank für deinen</w:t>
      </w:r>
      <w:r w:rsidR="00F05D5E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 xml:space="preserve">Anruf. Auf Wiederhören. </w:t>
      </w:r>
    </w:p>
    <w:p w:rsidR="006F1E0B" w:rsidRPr="004A23AC" w:rsidRDefault="006F1E0B" w:rsidP="00B11423">
      <w:pPr>
        <w:pStyle w:val="Listenabsatz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Auf Wiederhören.</w:t>
      </w:r>
    </w:p>
    <w:p w:rsidR="006F1E0B" w:rsidRPr="004A23AC" w:rsidRDefault="006F1E0B" w:rsidP="00B11423">
      <w:pPr>
        <w:spacing w:line="312" w:lineRule="auto"/>
        <w:rPr>
          <w:sz w:val="24"/>
          <w:szCs w:val="24"/>
        </w:rPr>
      </w:pPr>
    </w:p>
    <w:p w:rsidR="00F23213" w:rsidRPr="004A23AC" w:rsidRDefault="005F2168" w:rsidP="00B11423">
      <w:pPr>
        <w:spacing w:line="312" w:lineRule="auto"/>
        <w:rPr>
          <w:b/>
          <w:sz w:val="24"/>
          <w:szCs w:val="24"/>
        </w:rPr>
      </w:pPr>
      <w:r w:rsidRPr="004A23AC">
        <w:rPr>
          <w:b/>
          <w:sz w:val="24"/>
          <w:szCs w:val="24"/>
        </w:rPr>
        <w:t>Interview III</w:t>
      </w:r>
    </w:p>
    <w:p w:rsidR="00F23213" w:rsidRPr="004A23AC" w:rsidRDefault="00F2321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Hallo.</w:t>
      </w:r>
    </w:p>
    <w:p w:rsidR="00F23213" w:rsidRPr="004A23AC" w:rsidRDefault="00F2321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Auch hallo.</w:t>
      </w:r>
    </w:p>
    <w:p w:rsidR="00F23213" w:rsidRPr="004A23AC" w:rsidRDefault="00F2321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Bekommst du Taschengeld?</w:t>
      </w:r>
    </w:p>
    <w:p w:rsidR="00F23213" w:rsidRPr="004A23AC" w:rsidRDefault="00F2321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Nein, ich bekomme kein Taschengeld. Ich bin dreiundvierzig Jahre alt.</w:t>
      </w:r>
      <w:r w:rsidR="00F05D5E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Ich habe zwei Kinder. Sie sind acht und zwölf Jahre alt.</w:t>
      </w:r>
    </w:p>
    <w:p w:rsidR="00F23213" w:rsidRPr="004A23AC" w:rsidRDefault="00F2321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lastRenderedPageBreak/>
        <w:t>Bekommen die Kinder Taschengeld?</w:t>
      </w:r>
    </w:p>
    <w:p w:rsidR="00F23213" w:rsidRPr="004A23AC" w:rsidRDefault="00F2321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Nein, sie bekommen kein Taschengeld. Ich bezahle alles.</w:t>
      </w:r>
    </w:p>
    <w:p w:rsidR="00A00D59" w:rsidRPr="004A23AC" w:rsidRDefault="00A00D59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Oh, das wundert mich.</w:t>
      </w:r>
    </w:p>
    <w:p w:rsidR="00F23213" w:rsidRPr="004A23AC" w:rsidRDefault="00E246C7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Ja, ich bin sicher, Kinder brauchen kein Taschengeld. Ich kaufe immer</w:t>
      </w:r>
      <w:r w:rsidR="005F2168" w:rsidRPr="004A23AC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gesunde Lebensmittel. Im Frühling kaufe ich viele Erdbeeren und im Herbst</w:t>
      </w:r>
      <w:r w:rsidR="005F2168" w:rsidRPr="004A23AC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kaufe ich Äpfel. Am Morgen bereite ich ein gesundes Frühstück vor. Schinken und Wurst</w:t>
      </w:r>
      <w:r w:rsidR="005F2168" w:rsidRPr="004A23AC">
        <w:rPr>
          <w:sz w:val="24"/>
          <w:szCs w:val="24"/>
        </w:rPr>
        <w:t xml:space="preserve"> </w:t>
      </w:r>
      <w:r w:rsidRPr="004A23AC">
        <w:rPr>
          <w:sz w:val="24"/>
          <w:szCs w:val="24"/>
        </w:rPr>
        <w:t>kaufe ich selten</w:t>
      </w:r>
      <w:r w:rsidR="009518B3" w:rsidRPr="004A23AC">
        <w:rPr>
          <w:sz w:val="24"/>
          <w:szCs w:val="24"/>
        </w:rPr>
        <w:t>. Das ist nicht so lecker. Aber meine Kinder lieben Pizza und Döner. Das ist ungesund. Aber ich erlaube es trotzdem.</w:t>
      </w:r>
    </w:p>
    <w:p w:rsidR="009518B3" w:rsidRPr="004A23AC" w:rsidRDefault="009518B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>Kaufen Sie auch Hähnchen und Pommes.</w:t>
      </w:r>
    </w:p>
    <w:p w:rsidR="009518B3" w:rsidRPr="004A23AC" w:rsidRDefault="009518B3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 xml:space="preserve">Ja, aber ganz selten. </w:t>
      </w:r>
      <w:r w:rsidR="00D87A55" w:rsidRPr="004A23AC">
        <w:rPr>
          <w:sz w:val="24"/>
          <w:szCs w:val="24"/>
        </w:rPr>
        <w:t>Gemüse und Obst bevorzuge ich.</w:t>
      </w:r>
    </w:p>
    <w:p w:rsidR="00D87A55" w:rsidRPr="004A23AC" w:rsidRDefault="00D87A55" w:rsidP="00B11423">
      <w:pPr>
        <w:pStyle w:val="Listenabsatz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4A23AC">
        <w:rPr>
          <w:sz w:val="24"/>
          <w:szCs w:val="24"/>
        </w:rPr>
        <w:t xml:space="preserve">Danke, das war ein interessantes Gespräch. Auf </w:t>
      </w:r>
      <w:r w:rsidR="005F2168" w:rsidRPr="004A23AC">
        <w:rPr>
          <w:sz w:val="24"/>
          <w:szCs w:val="24"/>
        </w:rPr>
        <w:t>W</w:t>
      </w:r>
      <w:r w:rsidRPr="004A23AC">
        <w:rPr>
          <w:sz w:val="24"/>
          <w:szCs w:val="24"/>
        </w:rPr>
        <w:t>iederhören.</w:t>
      </w:r>
    </w:p>
    <w:p w:rsidR="00B11423" w:rsidRDefault="00B11423" w:rsidP="00B11423">
      <w:pPr>
        <w:spacing w:line="312" w:lineRule="auto"/>
        <w:rPr>
          <w:sz w:val="24"/>
          <w:szCs w:val="24"/>
        </w:rPr>
      </w:pPr>
    </w:p>
    <w:p w:rsidR="00F05D5E" w:rsidRDefault="00F05D5E" w:rsidP="00B11423">
      <w:pPr>
        <w:spacing w:line="312" w:lineRule="auto"/>
        <w:rPr>
          <w:sz w:val="24"/>
          <w:szCs w:val="24"/>
        </w:rPr>
      </w:pPr>
    </w:p>
    <w:p w:rsidR="00F05D5E" w:rsidRPr="004A23AC" w:rsidRDefault="00F05D5E" w:rsidP="00B11423">
      <w:pPr>
        <w:spacing w:line="312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964"/>
        <w:gridCol w:w="3963"/>
        <w:gridCol w:w="3395"/>
      </w:tblGrid>
      <w:tr w:rsidR="00F05D5E" w:rsidTr="008677B0">
        <w:tc>
          <w:tcPr>
            <w:tcW w:w="3964" w:type="dxa"/>
          </w:tcPr>
          <w:p w:rsidR="00F05D5E" w:rsidRPr="004A23AC" w:rsidRDefault="00F05D5E" w:rsidP="008677B0">
            <w:pPr>
              <w:spacing w:line="312" w:lineRule="auto"/>
              <w:rPr>
                <w:b/>
              </w:rPr>
            </w:pPr>
            <w:r w:rsidRPr="004A23AC">
              <w:rPr>
                <w:b/>
              </w:rPr>
              <w:t>Interview I</w:t>
            </w:r>
          </w:p>
          <w:p w:rsidR="00F05D5E" w:rsidRDefault="00F05D5E" w:rsidP="008677B0">
            <w:pPr>
              <w:spacing w:line="312" w:lineRule="auto"/>
            </w:pPr>
          </w:p>
          <w:p w:rsidR="00F05D5E" w:rsidRDefault="00F05D5E" w:rsidP="008677B0">
            <w:pPr>
              <w:spacing w:line="312" w:lineRule="auto"/>
            </w:pPr>
            <w:r>
              <w:t>Wie alt ist die Anruferin?</w:t>
            </w:r>
          </w:p>
          <w:p w:rsidR="00F05D5E" w:rsidRDefault="00F05D5E" w:rsidP="008677B0">
            <w:pPr>
              <w:spacing w:line="312" w:lineRule="auto"/>
            </w:pPr>
            <w:r>
              <w:t>Bekommt sie Taschengeld?</w:t>
            </w:r>
          </w:p>
          <w:p w:rsidR="00F05D5E" w:rsidRDefault="00F05D5E" w:rsidP="008677B0">
            <w:pPr>
              <w:spacing w:line="312" w:lineRule="auto"/>
            </w:pPr>
            <w:r>
              <w:t>Wie viel Taschengeld bekommt sie?</w:t>
            </w:r>
          </w:p>
          <w:p w:rsidR="00F05D5E" w:rsidRDefault="00F05D5E" w:rsidP="008677B0">
            <w:pPr>
              <w:spacing w:line="312" w:lineRule="auto"/>
            </w:pPr>
            <w:r>
              <w:t>Reicht das Taschengeld?</w:t>
            </w:r>
          </w:p>
          <w:p w:rsidR="00F05D5E" w:rsidRDefault="00F05D5E" w:rsidP="008677B0">
            <w:pPr>
              <w:spacing w:line="312" w:lineRule="auto"/>
              <w:rPr>
                <w:b/>
              </w:rPr>
            </w:pPr>
            <w:r>
              <w:t>Bezahlt sie auch Kleidung</w:t>
            </w:r>
          </w:p>
        </w:tc>
        <w:tc>
          <w:tcPr>
            <w:tcW w:w="3963" w:type="dxa"/>
          </w:tcPr>
          <w:p w:rsidR="00F05D5E" w:rsidRPr="004A23AC" w:rsidRDefault="00F05D5E" w:rsidP="008677B0">
            <w:pPr>
              <w:spacing w:line="312" w:lineRule="auto"/>
              <w:rPr>
                <w:b/>
              </w:rPr>
            </w:pPr>
            <w:r w:rsidRPr="004A23AC">
              <w:rPr>
                <w:b/>
              </w:rPr>
              <w:t>Interviewe II</w:t>
            </w:r>
          </w:p>
          <w:p w:rsidR="00F05D5E" w:rsidRDefault="00F05D5E" w:rsidP="008677B0">
            <w:pPr>
              <w:spacing w:line="312" w:lineRule="auto"/>
            </w:pPr>
          </w:p>
          <w:p w:rsidR="00F05D5E" w:rsidRDefault="00F05D5E" w:rsidP="008677B0">
            <w:pPr>
              <w:spacing w:line="312" w:lineRule="auto"/>
            </w:pPr>
            <w:r>
              <w:t>Bekommt die Anruferin Taschengeld?</w:t>
            </w:r>
          </w:p>
          <w:p w:rsidR="00F05D5E" w:rsidRDefault="00F05D5E" w:rsidP="008677B0">
            <w:pPr>
              <w:spacing w:line="312" w:lineRule="auto"/>
            </w:pPr>
            <w:r>
              <w:t>Wie viel Taschengeld bekommt sie im Monat?</w:t>
            </w:r>
          </w:p>
          <w:p w:rsidR="00F05D5E" w:rsidRDefault="00F05D5E" w:rsidP="008677B0">
            <w:pPr>
              <w:spacing w:line="312" w:lineRule="auto"/>
            </w:pPr>
            <w:r>
              <w:t>Kauft sie auch Klamotten von dem Geld?</w:t>
            </w:r>
          </w:p>
          <w:p w:rsidR="00F05D5E" w:rsidRDefault="00F05D5E" w:rsidP="008677B0">
            <w:pPr>
              <w:spacing w:line="312" w:lineRule="auto"/>
            </w:pPr>
            <w:r>
              <w:t>Was bezahlt sie von dem Geld?</w:t>
            </w:r>
          </w:p>
          <w:p w:rsidR="00F05D5E" w:rsidRDefault="00F05D5E" w:rsidP="008677B0">
            <w:pPr>
              <w:spacing w:line="312" w:lineRule="auto"/>
              <w:rPr>
                <w:b/>
              </w:rPr>
            </w:pPr>
          </w:p>
        </w:tc>
        <w:tc>
          <w:tcPr>
            <w:tcW w:w="3395" w:type="dxa"/>
          </w:tcPr>
          <w:p w:rsidR="00F05D5E" w:rsidRPr="00F05D5E" w:rsidRDefault="00F05D5E" w:rsidP="008677B0">
            <w:pPr>
              <w:spacing w:line="312" w:lineRule="auto"/>
              <w:rPr>
                <w:b/>
              </w:rPr>
            </w:pPr>
            <w:r w:rsidRPr="00F05D5E">
              <w:rPr>
                <w:b/>
              </w:rPr>
              <w:t>Interview III</w:t>
            </w:r>
          </w:p>
          <w:p w:rsidR="00F05D5E" w:rsidRDefault="00F05D5E" w:rsidP="008677B0">
            <w:pPr>
              <w:spacing w:line="312" w:lineRule="auto"/>
            </w:pPr>
          </w:p>
          <w:p w:rsidR="00F05D5E" w:rsidRDefault="00F05D5E" w:rsidP="008677B0">
            <w:pPr>
              <w:spacing w:line="312" w:lineRule="auto"/>
            </w:pPr>
            <w:r>
              <w:t>Wie alt ist die Anruferin?</w:t>
            </w:r>
          </w:p>
          <w:p w:rsidR="00F05D5E" w:rsidRDefault="00F05D5E" w:rsidP="008677B0">
            <w:pPr>
              <w:spacing w:line="312" w:lineRule="auto"/>
            </w:pPr>
            <w:r>
              <w:t>Hat sie Kinder?</w:t>
            </w:r>
          </w:p>
          <w:p w:rsidR="00F05D5E" w:rsidRDefault="00F05D5E" w:rsidP="008677B0">
            <w:pPr>
              <w:spacing w:line="312" w:lineRule="auto"/>
            </w:pPr>
            <w:r>
              <w:t>Wie viele Kinder hat sie?</w:t>
            </w:r>
          </w:p>
          <w:p w:rsidR="00F05D5E" w:rsidRDefault="00F05D5E" w:rsidP="008677B0">
            <w:pPr>
              <w:spacing w:line="312" w:lineRule="auto"/>
            </w:pPr>
            <w:r>
              <w:t>Bekommen die Kinder Taschengeld?</w:t>
            </w:r>
          </w:p>
          <w:p w:rsidR="00F05D5E" w:rsidRDefault="00F05D5E" w:rsidP="008677B0">
            <w:pPr>
              <w:spacing w:line="312" w:lineRule="auto"/>
            </w:pPr>
            <w:r>
              <w:t>Was kauft sie im Frühling?</w:t>
            </w:r>
          </w:p>
          <w:p w:rsidR="00F05D5E" w:rsidRDefault="00F05D5E" w:rsidP="008677B0">
            <w:pPr>
              <w:spacing w:line="312" w:lineRule="auto"/>
            </w:pPr>
            <w:r>
              <w:t>Was kauft sie im Herbst?</w:t>
            </w:r>
          </w:p>
          <w:p w:rsidR="00F05D5E" w:rsidRDefault="00F05D5E" w:rsidP="008677B0">
            <w:pPr>
              <w:spacing w:line="312" w:lineRule="auto"/>
            </w:pPr>
            <w:r>
              <w:t>Essen die Kinder Pizza und Döner?</w:t>
            </w:r>
          </w:p>
          <w:p w:rsidR="00F05D5E" w:rsidRPr="004A23AC" w:rsidRDefault="00F05D5E" w:rsidP="008677B0">
            <w:pPr>
              <w:spacing w:line="312" w:lineRule="auto"/>
              <w:rPr>
                <w:b/>
              </w:rPr>
            </w:pPr>
            <w:r>
              <w:t>Was bevorzugt sie?</w:t>
            </w:r>
          </w:p>
        </w:tc>
      </w:tr>
    </w:tbl>
    <w:p w:rsidR="00F05D5E" w:rsidRDefault="00F05D5E" w:rsidP="00B11423">
      <w:pPr>
        <w:spacing w:line="312" w:lineRule="auto"/>
        <w:rPr>
          <w:sz w:val="24"/>
          <w:szCs w:val="24"/>
        </w:rPr>
      </w:pPr>
    </w:p>
    <w:p w:rsidR="00F05D5E" w:rsidRDefault="00F05D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7621"/>
        <w:gridCol w:w="3625"/>
      </w:tblGrid>
      <w:tr w:rsidR="00B11423" w:rsidRPr="00B11423" w:rsidTr="00F05D5E">
        <w:trPr>
          <w:trHeight w:val="284"/>
        </w:trPr>
        <w:tc>
          <w:tcPr>
            <w:tcW w:w="7621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r w:rsidRPr="00B11423">
              <w:rPr>
                <w:b/>
                <w:sz w:val="24"/>
                <w:szCs w:val="24"/>
              </w:rPr>
              <w:lastRenderedPageBreak/>
              <w:t>das Nomen, die Nomen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  <w:lang w:val="en-US"/>
              </w:rPr>
            </w:pPr>
            <w:r w:rsidRPr="00B11423">
              <w:rPr>
                <w:b/>
                <w:sz w:val="24"/>
                <w:szCs w:val="24"/>
                <w:lang w:val="en-US"/>
              </w:rPr>
              <w:t>noun</w:t>
            </w:r>
            <w:r w:rsidR="00F05D5E"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Taschengeld , die Taschengelder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  <w:lang w:val="en-US"/>
              </w:rPr>
              <w:t>pocketmoney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die Schokolade , die Schokoladen </w:t>
            </w:r>
            <w:r w:rsidRPr="00B11423">
              <w:rPr>
                <w:i/>
                <w:sz w:val="24"/>
                <w:szCs w:val="24"/>
              </w:rPr>
              <w:t>( selten)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chokolate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Eis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ice</w:t>
            </w:r>
            <w:proofErr w:type="spellEnd"/>
            <w:r w:rsidRPr="00B11423">
              <w:rPr>
                <w:sz w:val="24"/>
                <w:szCs w:val="24"/>
              </w:rPr>
              <w:t xml:space="preserve">. </w:t>
            </w:r>
            <w:proofErr w:type="spellStart"/>
            <w:r w:rsidRPr="00B11423">
              <w:rPr>
                <w:sz w:val="24"/>
                <w:szCs w:val="24"/>
              </w:rPr>
              <w:t>cream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die Kleidung, </w:t>
            </w:r>
            <w:proofErr w:type="spellStart"/>
            <w:r w:rsidRPr="00B11423">
              <w:rPr>
                <w:sz w:val="24"/>
                <w:szCs w:val="24"/>
              </w:rPr>
              <w:t>dieKleidungen</w:t>
            </w:r>
            <w:proofErr w:type="spellEnd"/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clothes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Klamotten(</w:t>
            </w:r>
            <w:proofErr w:type="spellStart"/>
            <w:r w:rsidRPr="00B11423">
              <w:rPr>
                <w:sz w:val="24"/>
                <w:szCs w:val="24"/>
              </w:rPr>
              <w:t>Pl</w:t>
            </w:r>
            <w:proofErr w:type="spellEnd"/>
            <w:r w:rsidRPr="00B11423">
              <w:rPr>
                <w:sz w:val="24"/>
                <w:szCs w:val="24"/>
              </w:rPr>
              <w:t xml:space="preserve">)      </w:t>
            </w:r>
            <w:proofErr w:type="spellStart"/>
            <w:r w:rsidRPr="00B11423">
              <w:rPr>
                <w:sz w:val="24"/>
                <w:szCs w:val="24"/>
              </w:rPr>
              <w:t>ugs</w:t>
            </w:r>
            <w:proofErr w:type="spellEnd"/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clothes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der Kaugummi, die Kaugummis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chewing gum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Bonbon , die Bonbons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sweet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Süßigkeiten (PL)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sweets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Woche, die Wochen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Eltern (</w:t>
            </w:r>
            <w:proofErr w:type="spellStart"/>
            <w:r w:rsidRPr="00B11423">
              <w:rPr>
                <w:sz w:val="24"/>
                <w:szCs w:val="24"/>
              </w:rPr>
              <w:t>Pl</w:t>
            </w:r>
            <w:proofErr w:type="spellEnd"/>
            <w:r w:rsidRPr="00B11423">
              <w:rPr>
                <w:sz w:val="24"/>
                <w:szCs w:val="24"/>
              </w:rPr>
              <w:t>)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parents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diePrepaidcard</w:t>
            </w:r>
            <w:proofErr w:type="spellEnd"/>
            <w:r w:rsidRPr="00B11423">
              <w:rPr>
                <w:sz w:val="24"/>
                <w:szCs w:val="24"/>
              </w:rPr>
              <w:t xml:space="preserve">, die </w:t>
            </w:r>
            <w:proofErr w:type="spellStart"/>
            <w:r w:rsidRPr="00B11423">
              <w:rPr>
                <w:sz w:val="24"/>
                <w:szCs w:val="24"/>
              </w:rPr>
              <w:t>Prepaidkarten</w:t>
            </w:r>
            <w:proofErr w:type="spellEnd"/>
          </w:p>
        </w:tc>
        <w:tc>
          <w:tcPr>
            <w:tcW w:w="3625" w:type="dxa"/>
          </w:tcPr>
          <w:p w:rsidR="00B11423" w:rsidRPr="00B11423" w:rsidRDefault="00B11423" w:rsidP="00DD5419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credi</w:t>
            </w:r>
            <w:proofErr w:type="spellEnd"/>
            <w:r w:rsidRPr="00B11423">
              <w:rPr>
                <w:sz w:val="24"/>
                <w:szCs w:val="24"/>
              </w:rPr>
              <w:t xml:space="preserve"> </w:t>
            </w:r>
            <w:r w:rsidR="00DD5419">
              <w:rPr>
                <w:sz w:val="24"/>
                <w:szCs w:val="24"/>
              </w:rPr>
              <w:t xml:space="preserve">for </w:t>
            </w:r>
            <w:proofErr w:type="spellStart"/>
            <w:r w:rsidR="00DD5419">
              <w:rPr>
                <w:sz w:val="24"/>
                <w:szCs w:val="24"/>
              </w:rPr>
              <w:t>t</w:t>
            </w:r>
            <w:r w:rsidRPr="00B11423">
              <w:rPr>
                <w:sz w:val="24"/>
                <w:szCs w:val="24"/>
              </w:rPr>
              <w:t>he</w:t>
            </w:r>
            <w:proofErr w:type="spellEnd"/>
            <w:r w:rsidRPr="00B11423">
              <w:rPr>
                <w:sz w:val="24"/>
                <w:szCs w:val="24"/>
              </w:rPr>
              <w:t xml:space="preserve"> mobile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(</w:t>
            </w:r>
            <w:proofErr w:type="spellStart"/>
            <w:r w:rsidRPr="00B11423">
              <w:rPr>
                <w:sz w:val="24"/>
                <w:szCs w:val="24"/>
              </w:rPr>
              <w:t>Weihnachts</w:t>
            </w:r>
            <w:proofErr w:type="spellEnd"/>
            <w:r w:rsidRPr="00B11423">
              <w:rPr>
                <w:sz w:val="24"/>
                <w:szCs w:val="24"/>
              </w:rPr>
              <w:t>)</w:t>
            </w:r>
            <w:proofErr w:type="spellStart"/>
            <w:r w:rsidRPr="00B11423">
              <w:rPr>
                <w:sz w:val="24"/>
                <w:szCs w:val="24"/>
              </w:rPr>
              <w:t>geschenk</w:t>
            </w:r>
            <w:proofErr w:type="spellEnd"/>
            <w:r w:rsidRPr="00B11423">
              <w:rPr>
                <w:sz w:val="24"/>
                <w:szCs w:val="24"/>
              </w:rPr>
              <w:t>, die (</w:t>
            </w:r>
            <w:proofErr w:type="spellStart"/>
            <w:r w:rsidRPr="00B11423">
              <w:rPr>
                <w:sz w:val="24"/>
                <w:szCs w:val="24"/>
              </w:rPr>
              <w:t>Weihnachts</w:t>
            </w:r>
            <w:proofErr w:type="spellEnd"/>
            <w:r w:rsidRPr="00B11423">
              <w:rPr>
                <w:sz w:val="24"/>
                <w:szCs w:val="24"/>
              </w:rPr>
              <w:t>)</w:t>
            </w:r>
            <w:proofErr w:type="spellStart"/>
            <w:r w:rsidRPr="00B11423">
              <w:rPr>
                <w:sz w:val="24"/>
                <w:szCs w:val="24"/>
              </w:rPr>
              <w:t>geschenke</w:t>
            </w:r>
            <w:proofErr w:type="spellEnd"/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(</w:t>
            </w:r>
            <w:proofErr w:type="spellStart"/>
            <w:r w:rsidRPr="00B11423">
              <w:rPr>
                <w:sz w:val="24"/>
                <w:szCs w:val="24"/>
              </w:rPr>
              <w:t>Xmas</w:t>
            </w:r>
            <w:proofErr w:type="spellEnd"/>
            <w:r w:rsidRPr="00B11423">
              <w:rPr>
                <w:sz w:val="24"/>
                <w:szCs w:val="24"/>
              </w:rPr>
              <w:t>)</w:t>
            </w:r>
            <w:proofErr w:type="spellStart"/>
            <w:r w:rsidRPr="00B11423">
              <w:rPr>
                <w:sz w:val="24"/>
                <w:szCs w:val="24"/>
              </w:rPr>
              <w:t>present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Telefon, die Telefone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Geld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money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Frage, die Fragen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question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Klassenreise, die Klassenreisen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classtripp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die </w:t>
            </w:r>
            <w:proofErr w:type="spellStart"/>
            <w:r w:rsidRPr="00B11423">
              <w:rPr>
                <w:sz w:val="24"/>
                <w:szCs w:val="24"/>
              </w:rPr>
              <w:t>Skireise</w:t>
            </w:r>
            <w:proofErr w:type="spellEnd"/>
            <w:r w:rsidRPr="00B11423">
              <w:rPr>
                <w:sz w:val="24"/>
                <w:szCs w:val="24"/>
              </w:rPr>
              <w:t>, die Skireisen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skiing</w:t>
            </w:r>
            <w:proofErr w:type="spellEnd"/>
            <w:r w:rsidRPr="00B11423">
              <w:rPr>
                <w:sz w:val="24"/>
                <w:szCs w:val="24"/>
              </w:rPr>
              <w:t xml:space="preserve"> </w:t>
            </w:r>
            <w:proofErr w:type="spellStart"/>
            <w:r w:rsidRPr="00B11423">
              <w:rPr>
                <w:sz w:val="24"/>
                <w:szCs w:val="24"/>
              </w:rPr>
              <w:t>holiday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Kind, die Kinder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child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Frühstück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breakfast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Gespräch, die Gespräche, die Konversation, die Konversationen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the</w:t>
            </w:r>
            <w:proofErr w:type="spellEnd"/>
            <w:r w:rsidRPr="00B11423">
              <w:rPr>
                <w:sz w:val="24"/>
                <w:szCs w:val="24"/>
              </w:rPr>
              <w:t xml:space="preserve"> </w:t>
            </w:r>
            <w:proofErr w:type="spellStart"/>
            <w:r w:rsidRPr="00B11423">
              <w:rPr>
                <w:sz w:val="24"/>
                <w:szCs w:val="24"/>
              </w:rPr>
              <w:t>converstion</w:t>
            </w:r>
            <w:proofErr w:type="spellEnd"/>
          </w:p>
        </w:tc>
      </w:tr>
      <w:tr w:rsidR="00B11423" w:rsidRPr="00B11423" w:rsidTr="00F05D5E">
        <w:trPr>
          <w:trHeight w:val="284"/>
        </w:trPr>
        <w:tc>
          <w:tcPr>
            <w:tcW w:w="7621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r w:rsidRPr="00B11423">
              <w:rPr>
                <w:b/>
                <w:sz w:val="24"/>
                <w:szCs w:val="24"/>
              </w:rPr>
              <w:t>Idiomatische Ausdrücke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proofErr w:type="spellStart"/>
            <w:r w:rsidRPr="00B11423">
              <w:rPr>
                <w:b/>
                <w:sz w:val="24"/>
                <w:szCs w:val="24"/>
              </w:rPr>
              <w:t>idioms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Geld reicht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That’s enough money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Geld reicht mir (nicht)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  <w:lang w:val="en-US"/>
              </w:rPr>
            </w:pPr>
            <w:r w:rsidRPr="00B11423">
              <w:rPr>
                <w:sz w:val="24"/>
                <w:szCs w:val="24"/>
                <w:lang w:val="en-US"/>
              </w:rPr>
              <w:t xml:space="preserve">That’s enough money for me (not enough money for me) 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  <w:lang w:val="en-US"/>
              </w:rPr>
            </w:pPr>
            <w:r w:rsidRPr="00B11423">
              <w:rPr>
                <w:sz w:val="24"/>
                <w:szCs w:val="24"/>
              </w:rPr>
              <w:t>von meinen Eltern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  <w:lang w:val="en-US"/>
              </w:rPr>
            </w:pPr>
            <w:r w:rsidRPr="00B11423">
              <w:rPr>
                <w:sz w:val="24"/>
                <w:szCs w:val="24"/>
                <w:lang w:val="en-US"/>
              </w:rPr>
              <w:t>from my parents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jede Woche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per </w:t>
            </w:r>
            <w:proofErr w:type="spellStart"/>
            <w:r w:rsidRPr="00B11423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pro Woche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per </w:t>
            </w:r>
            <w:proofErr w:type="spellStart"/>
            <w:r w:rsidRPr="00B11423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im Monat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per </w:t>
            </w:r>
            <w:proofErr w:type="spellStart"/>
            <w:r w:rsidRPr="00B11423">
              <w:rPr>
                <w:sz w:val="24"/>
                <w:szCs w:val="24"/>
              </w:rPr>
              <w:t>month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Das wundert mich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I am surprised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Ich bin mir sicher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I am sure</w:t>
            </w:r>
          </w:p>
        </w:tc>
      </w:tr>
      <w:tr w:rsidR="00B11423" w:rsidRPr="00B11423" w:rsidTr="00F05D5E">
        <w:trPr>
          <w:trHeight w:val="284"/>
        </w:trPr>
        <w:tc>
          <w:tcPr>
            <w:tcW w:w="7621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r w:rsidRPr="00B11423">
              <w:rPr>
                <w:b/>
                <w:sz w:val="24"/>
                <w:szCs w:val="24"/>
              </w:rPr>
              <w:t>das Verb, die Verben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  <w:lang w:val="en-US"/>
              </w:rPr>
            </w:pPr>
            <w:r w:rsidRPr="00B11423">
              <w:rPr>
                <w:b/>
                <w:sz w:val="24"/>
                <w:szCs w:val="24"/>
                <w:lang w:val="en-US"/>
              </w:rPr>
              <w:t>verbs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bezahlen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to pay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sparen für (etwas)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to spare for (something)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brauchen 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to need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vorbereiten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  <w:lang w:val="en-US"/>
              </w:rPr>
            </w:pPr>
            <w:r w:rsidRPr="00B11423">
              <w:rPr>
                <w:sz w:val="24"/>
                <w:szCs w:val="24"/>
                <w:lang w:val="en-US"/>
              </w:rPr>
              <w:t>to prepare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erlauben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to</w:t>
            </w:r>
            <w:proofErr w:type="spellEnd"/>
            <w:r w:rsidRPr="00B11423">
              <w:rPr>
                <w:sz w:val="24"/>
                <w:szCs w:val="24"/>
              </w:rPr>
              <w:t xml:space="preserve"> </w:t>
            </w:r>
            <w:proofErr w:type="spellStart"/>
            <w:r w:rsidRPr="00B11423">
              <w:rPr>
                <w:sz w:val="24"/>
                <w:szCs w:val="24"/>
              </w:rPr>
              <w:t>allow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 xml:space="preserve">bevorzugen 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to</w:t>
            </w:r>
            <w:proofErr w:type="spellEnd"/>
            <w:r w:rsidRPr="00B11423">
              <w:rPr>
                <w:sz w:val="24"/>
                <w:szCs w:val="24"/>
              </w:rPr>
              <w:t xml:space="preserve"> </w:t>
            </w:r>
            <w:proofErr w:type="spellStart"/>
            <w:r w:rsidRPr="00B11423">
              <w:rPr>
                <w:sz w:val="24"/>
                <w:szCs w:val="24"/>
              </w:rPr>
              <w:t>prefer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bekommen, kriegen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to</w:t>
            </w:r>
            <w:proofErr w:type="spellEnd"/>
            <w:r w:rsidRPr="00B11423">
              <w:rPr>
                <w:sz w:val="24"/>
                <w:szCs w:val="24"/>
              </w:rPr>
              <w:t xml:space="preserve"> </w:t>
            </w:r>
            <w:proofErr w:type="spellStart"/>
            <w:r w:rsidRPr="00B11423">
              <w:rPr>
                <w:sz w:val="24"/>
                <w:szCs w:val="24"/>
              </w:rPr>
              <w:t>get</w:t>
            </w:r>
            <w:proofErr w:type="spellEnd"/>
          </w:p>
        </w:tc>
      </w:tr>
      <w:tr w:rsidR="00B11423" w:rsidRPr="00B11423" w:rsidTr="00F05D5E">
        <w:trPr>
          <w:trHeight w:val="284"/>
        </w:trPr>
        <w:tc>
          <w:tcPr>
            <w:tcW w:w="7621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r w:rsidRPr="00B11423">
              <w:rPr>
                <w:b/>
                <w:sz w:val="24"/>
                <w:szCs w:val="24"/>
              </w:rPr>
              <w:t>das Adverb, die Adverbien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proofErr w:type="spellStart"/>
            <w:r w:rsidRPr="00B11423">
              <w:rPr>
                <w:b/>
                <w:sz w:val="24"/>
                <w:szCs w:val="24"/>
              </w:rPr>
              <w:t>adverbs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alles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all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selten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rare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nie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never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manchmal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sometimes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trotzdem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  <w:lang w:val="en-US"/>
              </w:rPr>
              <w:t>nevertheless</w:t>
            </w:r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die Konjunktion, die Konjunktionen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  <w:lang w:val="en-US"/>
              </w:rPr>
            </w:pPr>
            <w:r w:rsidRPr="00B11423">
              <w:rPr>
                <w:sz w:val="24"/>
                <w:szCs w:val="24"/>
                <w:lang w:val="en-US"/>
              </w:rPr>
              <w:t>conjunction</w:t>
            </w:r>
          </w:p>
        </w:tc>
      </w:tr>
      <w:tr w:rsidR="00B11423" w:rsidRPr="00B11423" w:rsidTr="00F05D5E">
        <w:trPr>
          <w:trHeight w:val="284"/>
        </w:trPr>
        <w:tc>
          <w:tcPr>
            <w:tcW w:w="7621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r w:rsidRPr="00B11423">
              <w:rPr>
                <w:b/>
                <w:sz w:val="24"/>
                <w:szCs w:val="24"/>
              </w:rPr>
              <w:t>das Adjektiv, die Adjektive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b/>
                <w:sz w:val="24"/>
                <w:szCs w:val="24"/>
              </w:rPr>
            </w:pPr>
            <w:proofErr w:type="spellStart"/>
            <w:r w:rsidRPr="00B11423">
              <w:rPr>
                <w:b/>
                <w:sz w:val="24"/>
                <w:szCs w:val="24"/>
              </w:rPr>
              <w:t>adjective</w:t>
            </w:r>
            <w:r w:rsidR="00F05D5E"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B11423" w:rsidRPr="00B11423" w:rsidTr="00F05D5E">
        <w:tc>
          <w:tcPr>
            <w:tcW w:w="7621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r w:rsidRPr="00B11423">
              <w:rPr>
                <w:sz w:val="24"/>
                <w:szCs w:val="24"/>
              </w:rPr>
              <w:t>gesund</w:t>
            </w:r>
          </w:p>
        </w:tc>
        <w:tc>
          <w:tcPr>
            <w:tcW w:w="3625" w:type="dxa"/>
          </w:tcPr>
          <w:p w:rsidR="00B11423" w:rsidRPr="00B11423" w:rsidRDefault="00B11423" w:rsidP="008677B0">
            <w:pPr>
              <w:rPr>
                <w:sz w:val="24"/>
                <w:szCs w:val="24"/>
              </w:rPr>
            </w:pPr>
            <w:proofErr w:type="spellStart"/>
            <w:r w:rsidRPr="00B11423">
              <w:rPr>
                <w:sz w:val="24"/>
                <w:szCs w:val="24"/>
              </w:rPr>
              <w:t>healthy</w:t>
            </w:r>
            <w:proofErr w:type="spellEnd"/>
          </w:p>
        </w:tc>
      </w:tr>
    </w:tbl>
    <w:p w:rsidR="004A23AC" w:rsidRDefault="004A23AC" w:rsidP="00B11423">
      <w:pPr>
        <w:spacing w:line="312" w:lineRule="auto"/>
        <w:rPr>
          <w:b/>
        </w:rPr>
      </w:pPr>
    </w:p>
    <w:p w:rsidR="00F05D5E" w:rsidRDefault="00F05D5E">
      <w:pPr>
        <w:spacing w:line="312" w:lineRule="auto"/>
      </w:pPr>
    </w:p>
    <w:sectPr w:rsidR="00F05D5E" w:rsidSect="00B11423">
      <w:pgSz w:w="12240" w:h="15840"/>
      <w:pgMar w:top="454" w:right="567" w:bottom="45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E3F"/>
    <w:multiLevelType w:val="hybridMultilevel"/>
    <w:tmpl w:val="03FE76F2"/>
    <w:lvl w:ilvl="0" w:tplc="24AA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C7E"/>
    <w:multiLevelType w:val="hybridMultilevel"/>
    <w:tmpl w:val="D2F6B3BC"/>
    <w:lvl w:ilvl="0" w:tplc="24AA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4D64"/>
    <w:multiLevelType w:val="hybridMultilevel"/>
    <w:tmpl w:val="55400272"/>
    <w:lvl w:ilvl="0" w:tplc="24AA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F1E0B"/>
    <w:rsid w:val="000508D7"/>
    <w:rsid w:val="00150BA0"/>
    <w:rsid w:val="001663F8"/>
    <w:rsid w:val="001772A4"/>
    <w:rsid w:val="00241026"/>
    <w:rsid w:val="002F0CB8"/>
    <w:rsid w:val="00307817"/>
    <w:rsid w:val="004A23AC"/>
    <w:rsid w:val="005C71CD"/>
    <w:rsid w:val="005F2168"/>
    <w:rsid w:val="00673A19"/>
    <w:rsid w:val="006A36E4"/>
    <w:rsid w:val="006F1E0B"/>
    <w:rsid w:val="0092031D"/>
    <w:rsid w:val="009518B3"/>
    <w:rsid w:val="00A00D59"/>
    <w:rsid w:val="00B11423"/>
    <w:rsid w:val="00C007D7"/>
    <w:rsid w:val="00D03ABA"/>
    <w:rsid w:val="00D87A55"/>
    <w:rsid w:val="00DD5419"/>
    <w:rsid w:val="00E246C7"/>
    <w:rsid w:val="00F04F2A"/>
    <w:rsid w:val="00F05D5E"/>
    <w:rsid w:val="00F23213"/>
    <w:rsid w:val="00F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E0B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6E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A36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36E4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A36E4"/>
    <w:rPr>
      <w:rFonts w:eastAsia="Calibri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A36E4"/>
    <w:pPr>
      <w:ind w:left="720"/>
      <w:contextualSpacing/>
    </w:pPr>
  </w:style>
  <w:style w:type="character" w:styleId="Zeilennummer">
    <w:name w:val="line number"/>
    <w:basedOn w:val="Absatz-Standardschriftart"/>
    <w:uiPriority w:val="99"/>
    <w:unhideWhenUsed/>
    <w:qFormat/>
    <w:rsid w:val="00C007D7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5AB5-EF66-4537-8CB7-4819C559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cp:lastPrinted>2013-10-23T21:37:00Z</cp:lastPrinted>
  <dcterms:created xsi:type="dcterms:W3CDTF">2013-10-23T18:48:00Z</dcterms:created>
  <dcterms:modified xsi:type="dcterms:W3CDTF">2013-10-23T21:41:00Z</dcterms:modified>
</cp:coreProperties>
</file>